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Зол.рыбка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2 249,40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116 968,80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116968,80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116968,80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